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DD" w:rsidRPr="00FF5D4A" w:rsidRDefault="004A038B" w:rsidP="009C3ADD">
      <w:pPr>
        <w:spacing w:line="216" w:lineRule="auto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18</w:t>
      </w:r>
      <w:r w:rsidR="009C3ADD" w:rsidRPr="004177FB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09</w:t>
      </w:r>
      <w:r w:rsidR="00D84DF2">
        <w:rPr>
          <w:bCs/>
          <w:sz w:val="26"/>
          <w:szCs w:val="26"/>
        </w:rPr>
        <w:t>.2023</w:t>
      </w:r>
    </w:p>
    <w:p w:rsidR="00B031DA" w:rsidRPr="00C2295D" w:rsidRDefault="00B031DA" w:rsidP="00614879">
      <w:pPr>
        <w:spacing w:line="216" w:lineRule="auto"/>
        <w:jc w:val="center"/>
        <w:rPr>
          <w:bCs/>
          <w:sz w:val="27"/>
          <w:szCs w:val="27"/>
        </w:rPr>
      </w:pPr>
    </w:p>
    <w:p w:rsidR="00B031DA" w:rsidRPr="00C2295D" w:rsidRDefault="00614879" w:rsidP="00B031DA">
      <w:pPr>
        <w:spacing w:line="216" w:lineRule="auto"/>
        <w:jc w:val="center"/>
        <w:rPr>
          <w:bCs/>
          <w:sz w:val="27"/>
          <w:szCs w:val="27"/>
        </w:rPr>
      </w:pPr>
      <w:r w:rsidRPr="00C2295D">
        <w:rPr>
          <w:bCs/>
          <w:sz w:val="27"/>
          <w:szCs w:val="27"/>
        </w:rPr>
        <w:t>ПОЯСНИТЕЛЬНАЯ ЗАПИСКА</w:t>
      </w:r>
    </w:p>
    <w:p w:rsidR="006B4439" w:rsidRPr="00C2295D" w:rsidRDefault="006B4439" w:rsidP="006B4439">
      <w:pPr>
        <w:jc w:val="center"/>
        <w:rPr>
          <w:rFonts w:eastAsia="Calibri"/>
          <w:sz w:val="27"/>
          <w:szCs w:val="27"/>
          <w:lang w:eastAsia="en-US"/>
        </w:rPr>
      </w:pPr>
      <w:r w:rsidRPr="00C2295D">
        <w:rPr>
          <w:sz w:val="27"/>
          <w:szCs w:val="27"/>
        </w:rPr>
        <w:t>О внесен</w:t>
      </w:r>
      <w:r w:rsidR="00177998" w:rsidRPr="00C2295D">
        <w:rPr>
          <w:sz w:val="27"/>
          <w:szCs w:val="27"/>
        </w:rPr>
        <w:t>ии изменений в решение четырнадцатой</w:t>
      </w:r>
      <w:r w:rsidRPr="00C2295D">
        <w:rPr>
          <w:sz w:val="27"/>
          <w:szCs w:val="27"/>
        </w:rPr>
        <w:t xml:space="preserve"> очередной </w:t>
      </w:r>
      <w:proofErr w:type="gramStart"/>
      <w:r w:rsidRPr="00C2295D">
        <w:rPr>
          <w:sz w:val="27"/>
          <w:szCs w:val="27"/>
        </w:rPr>
        <w:t>сессии Совета депутатов города Татарска</w:t>
      </w:r>
      <w:r w:rsidR="00C02F43" w:rsidRPr="00C2295D">
        <w:rPr>
          <w:sz w:val="27"/>
          <w:szCs w:val="27"/>
        </w:rPr>
        <w:t xml:space="preserve"> Татарского района</w:t>
      </w:r>
      <w:r w:rsidR="00177998" w:rsidRPr="00C2295D">
        <w:rPr>
          <w:sz w:val="27"/>
          <w:szCs w:val="27"/>
        </w:rPr>
        <w:t xml:space="preserve"> Новосибирской области</w:t>
      </w:r>
      <w:proofErr w:type="gramEnd"/>
      <w:r w:rsidR="00177998" w:rsidRPr="00C2295D">
        <w:rPr>
          <w:sz w:val="27"/>
          <w:szCs w:val="27"/>
        </w:rPr>
        <w:t xml:space="preserve"> № 355 от 23.12.2022</w:t>
      </w:r>
      <w:r w:rsidRPr="00C2295D">
        <w:rPr>
          <w:sz w:val="27"/>
          <w:szCs w:val="27"/>
        </w:rPr>
        <w:t xml:space="preserve"> года «</w:t>
      </w:r>
      <w:r w:rsidRPr="00C2295D">
        <w:rPr>
          <w:rFonts w:eastAsia="Calibri"/>
          <w:sz w:val="27"/>
          <w:szCs w:val="27"/>
          <w:lang w:eastAsia="en-US"/>
        </w:rPr>
        <w:t>О бюджете  города Татарска</w:t>
      </w:r>
      <w:r w:rsidR="00C02F43" w:rsidRPr="00C2295D">
        <w:rPr>
          <w:rFonts w:eastAsia="Calibri"/>
          <w:sz w:val="27"/>
          <w:szCs w:val="27"/>
          <w:lang w:eastAsia="en-US"/>
        </w:rPr>
        <w:t xml:space="preserve"> Татарского района</w:t>
      </w:r>
      <w:r w:rsidR="00177998" w:rsidRPr="00C2295D">
        <w:rPr>
          <w:rFonts w:eastAsia="Calibri"/>
          <w:sz w:val="27"/>
          <w:szCs w:val="27"/>
          <w:lang w:eastAsia="en-US"/>
        </w:rPr>
        <w:t xml:space="preserve"> Новосибирской области  на 2023 год и плановый период 2024 и 2025</w:t>
      </w:r>
      <w:r w:rsidRPr="00C2295D">
        <w:rPr>
          <w:rFonts w:eastAsia="Calibri"/>
          <w:sz w:val="27"/>
          <w:szCs w:val="27"/>
          <w:lang w:eastAsia="en-US"/>
        </w:rPr>
        <w:t xml:space="preserve"> годов».</w:t>
      </w:r>
    </w:p>
    <w:p w:rsidR="006B4439" w:rsidRPr="00C2295D" w:rsidRDefault="006B4439" w:rsidP="009E3439">
      <w:pPr>
        <w:ind w:firstLine="567"/>
        <w:jc w:val="both"/>
        <w:rPr>
          <w:sz w:val="27"/>
          <w:szCs w:val="27"/>
        </w:rPr>
      </w:pPr>
    </w:p>
    <w:p w:rsidR="007B5B11" w:rsidRPr="00C2295D" w:rsidRDefault="00B23EE3" w:rsidP="00A35BA8">
      <w:pPr>
        <w:spacing w:line="276" w:lineRule="auto"/>
        <w:ind w:firstLine="567"/>
        <w:jc w:val="both"/>
        <w:rPr>
          <w:sz w:val="27"/>
          <w:szCs w:val="27"/>
        </w:rPr>
      </w:pPr>
      <w:proofErr w:type="gramStart"/>
      <w:r w:rsidRPr="00C2295D">
        <w:rPr>
          <w:sz w:val="27"/>
          <w:szCs w:val="27"/>
        </w:rPr>
        <w:t>Внесение</w:t>
      </w:r>
      <w:r w:rsidR="006B4439" w:rsidRPr="00C2295D">
        <w:rPr>
          <w:sz w:val="27"/>
          <w:szCs w:val="27"/>
        </w:rPr>
        <w:t xml:space="preserve"> изменений в решение чет</w:t>
      </w:r>
      <w:r w:rsidR="00177998" w:rsidRPr="00C2295D">
        <w:rPr>
          <w:sz w:val="27"/>
          <w:szCs w:val="27"/>
        </w:rPr>
        <w:t>ырнадцатой</w:t>
      </w:r>
      <w:r w:rsidR="006B4439" w:rsidRPr="00C2295D">
        <w:rPr>
          <w:sz w:val="27"/>
          <w:szCs w:val="27"/>
        </w:rPr>
        <w:t xml:space="preserve"> очередной сессии Совета депутатов города Татарска</w:t>
      </w:r>
      <w:r w:rsidR="00C02F43" w:rsidRPr="00C2295D">
        <w:rPr>
          <w:sz w:val="27"/>
          <w:szCs w:val="27"/>
        </w:rPr>
        <w:t xml:space="preserve"> Татарского района</w:t>
      </w:r>
      <w:r w:rsidR="00177998" w:rsidRPr="00C2295D">
        <w:rPr>
          <w:sz w:val="27"/>
          <w:szCs w:val="27"/>
        </w:rPr>
        <w:t xml:space="preserve"> Новосибирской области № 355 от 23.12.2022</w:t>
      </w:r>
      <w:r w:rsidR="006B4439" w:rsidRPr="00C2295D">
        <w:rPr>
          <w:sz w:val="27"/>
          <w:szCs w:val="27"/>
        </w:rPr>
        <w:t xml:space="preserve"> года «</w:t>
      </w:r>
      <w:r w:rsidR="006B4439" w:rsidRPr="00C2295D">
        <w:rPr>
          <w:rFonts w:eastAsia="Calibri"/>
          <w:sz w:val="27"/>
          <w:szCs w:val="27"/>
          <w:lang w:eastAsia="en-US"/>
        </w:rPr>
        <w:t>О бюджете  города Татарска</w:t>
      </w:r>
      <w:r w:rsidR="00C02F43" w:rsidRPr="00C2295D">
        <w:rPr>
          <w:rFonts w:eastAsia="Calibri"/>
          <w:sz w:val="27"/>
          <w:szCs w:val="27"/>
          <w:lang w:eastAsia="en-US"/>
        </w:rPr>
        <w:t xml:space="preserve"> Татарского района</w:t>
      </w:r>
      <w:r w:rsidR="00177998" w:rsidRPr="00C2295D">
        <w:rPr>
          <w:rFonts w:eastAsia="Calibri"/>
          <w:sz w:val="27"/>
          <w:szCs w:val="27"/>
          <w:lang w:eastAsia="en-US"/>
        </w:rPr>
        <w:t xml:space="preserve"> Новосибирской области  на 2023 год и плановый период 2024 и 2025</w:t>
      </w:r>
      <w:r w:rsidR="006B4439" w:rsidRPr="00C2295D">
        <w:rPr>
          <w:rFonts w:eastAsia="Calibri"/>
          <w:sz w:val="27"/>
          <w:szCs w:val="27"/>
          <w:lang w:eastAsia="en-US"/>
        </w:rPr>
        <w:t xml:space="preserve"> годов</w:t>
      </w:r>
      <w:r w:rsidRPr="00C2295D">
        <w:rPr>
          <w:sz w:val="27"/>
          <w:szCs w:val="27"/>
        </w:rPr>
        <w:t xml:space="preserve"> направлено </w:t>
      </w:r>
      <w:r w:rsidR="00397E03" w:rsidRPr="00C2295D">
        <w:rPr>
          <w:sz w:val="27"/>
          <w:szCs w:val="27"/>
        </w:rPr>
        <w:t xml:space="preserve">на увеличение </w:t>
      </w:r>
      <w:r w:rsidRPr="00C2295D">
        <w:rPr>
          <w:sz w:val="27"/>
          <w:szCs w:val="27"/>
        </w:rPr>
        <w:t xml:space="preserve">бюджетных ассигнований для урегулирования финансовых обязательств, </w:t>
      </w:r>
      <w:r w:rsidR="00397E03" w:rsidRPr="00C2295D">
        <w:rPr>
          <w:sz w:val="27"/>
          <w:szCs w:val="27"/>
        </w:rPr>
        <w:t xml:space="preserve">необходимых к исполнению </w:t>
      </w:r>
      <w:r w:rsidRPr="00C2295D">
        <w:rPr>
          <w:sz w:val="27"/>
          <w:szCs w:val="27"/>
        </w:rPr>
        <w:t>в 20</w:t>
      </w:r>
      <w:r w:rsidR="00177998" w:rsidRPr="00C2295D">
        <w:rPr>
          <w:sz w:val="27"/>
          <w:szCs w:val="27"/>
        </w:rPr>
        <w:t>23</w:t>
      </w:r>
      <w:r w:rsidRPr="00C2295D">
        <w:rPr>
          <w:sz w:val="27"/>
          <w:szCs w:val="27"/>
        </w:rPr>
        <w:t xml:space="preserve"> году.</w:t>
      </w:r>
      <w:proofErr w:type="gramEnd"/>
    </w:p>
    <w:p w:rsidR="006E5DEC" w:rsidRPr="00C2295D" w:rsidRDefault="006E5DEC" w:rsidP="00A35BA8">
      <w:pPr>
        <w:spacing w:line="276" w:lineRule="auto"/>
        <w:ind w:firstLine="567"/>
        <w:jc w:val="both"/>
        <w:rPr>
          <w:sz w:val="27"/>
          <w:szCs w:val="27"/>
        </w:rPr>
      </w:pPr>
      <w:r w:rsidRPr="00C2295D">
        <w:rPr>
          <w:sz w:val="27"/>
          <w:szCs w:val="27"/>
        </w:rPr>
        <w:t>Проектом предлагается увеличить доходную</w:t>
      </w:r>
      <w:r w:rsidR="00177998" w:rsidRPr="00C2295D">
        <w:rPr>
          <w:sz w:val="27"/>
          <w:szCs w:val="27"/>
        </w:rPr>
        <w:t xml:space="preserve"> часть местного бюджета на 2023</w:t>
      </w:r>
      <w:r w:rsidRPr="00C2295D">
        <w:rPr>
          <w:sz w:val="27"/>
          <w:szCs w:val="27"/>
        </w:rPr>
        <w:t xml:space="preserve"> за счет неналоговых доходов</w:t>
      </w:r>
      <w:r w:rsidR="00227803">
        <w:rPr>
          <w:sz w:val="27"/>
          <w:szCs w:val="27"/>
        </w:rPr>
        <w:t xml:space="preserve">  в виде арендной платы, а также средства продажи права на заключение договоров аренды за </w:t>
      </w:r>
      <w:r w:rsidR="00177998" w:rsidRPr="00C2295D">
        <w:rPr>
          <w:sz w:val="27"/>
          <w:szCs w:val="27"/>
        </w:rPr>
        <w:t>зе</w:t>
      </w:r>
      <w:r w:rsidR="00227803">
        <w:rPr>
          <w:sz w:val="27"/>
          <w:szCs w:val="27"/>
        </w:rPr>
        <w:t>мли</w:t>
      </w:r>
      <w:r w:rsidR="00C2295D">
        <w:rPr>
          <w:sz w:val="27"/>
          <w:szCs w:val="27"/>
        </w:rPr>
        <w:t xml:space="preserve"> на общую сумму</w:t>
      </w:r>
      <w:r w:rsidR="00EC0237" w:rsidRPr="00C2295D">
        <w:rPr>
          <w:sz w:val="27"/>
          <w:szCs w:val="27"/>
        </w:rPr>
        <w:t xml:space="preserve"> </w:t>
      </w:r>
      <w:r w:rsidR="00227803">
        <w:rPr>
          <w:sz w:val="27"/>
          <w:szCs w:val="27"/>
        </w:rPr>
        <w:t>4 905,7</w:t>
      </w:r>
      <w:r w:rsidR="000C6D54" w:rsidRPr="00C2295D">
        <w:rPr>
          <w:sz w:val="27"/>
          <w:szCs w:val="27"/>
        </w:rPr>
        <w:t xml:space="preserve"> тыс. руб.</w:t>
      </w:r>
    </w:p>
    <w:p w:rsidR="00B55B7E" w:rsidRPr="00C2295D" w:rsidRDefault="006E5DEC" w:rsidP="00A35BA8">
      <w:pPr>
        <w:spacing w:line="276" w:lineRule="auto"/>
        <w:ind w:firstLine="567"/>
        <w:jc w:val="both"/>
        <w:rPr>
          <w:sz w:val="27"/>
          <w:szCs w:val="27"/>
        </w:rPr>
      </w:pPr>
      <w:r w:rsidRPr="00C2295D">
        <w:rPr>
          <w:sz w:val="27"/>
          <w:szCs w:val="27"/>
        </w:rPr>
        <w:t>Также п</w:t>
      </w:r>
      <w:r w:rsidR="007B5B11" w:rsidRPr="00C2295D">
        <w:rPr>
          <w:sz w:val="27"/>
          <w:szCs w:val="27"/>
        </w:rPr>
        <w:t>роекто</w:t>
      </w:r>
      <w:r w:rsidR="00CB5BDC" w:rsidRPr="00C2295D">
        <w:rPr>
          <w:sz w:val="27"/>
          <w:szCs w:val="27"/>
        </w:rPr>
        <w:t>м</w:t>
      </w:r>
      <w:r w:rsidR="00B031DA" w:rsidRPr="00C2295D">
        <w:rPr>
          <w:sz w:val="27"/>
          <w:szCs w:val="27"/>
        </w:rPr>
        <w:t xml:space="preserve"> предлагается увеличить</w:t>
      </w:r>
      <w:r w:rsidR="007B5B11" w:rsidRPr="00C2295D">
        <w:rPr>
          <w:sz w:val="27"/>
          <w:szCs w:val="27"/>
        </w:rPr>
        <w:t xml:space="preserve"> доходную</w:t>
      </w:r>
      <w:r w:rsidR="00177998" w:rsidRPr="00C2295D">
        <w:rPr>
          <w:sz w:val="27"/>
          <w:szCs w:val="27"/>
        </w:rPr>
        <w:t xml:space="preserve"> часть местного бюджета на 2023</w:t>
      </w:r>
      <w:r w:rsidR="00B031DA" w:rsidRPr="00C2295D">
        <w:rPr>
          <w:sz w:val="27"/>
          <w:szCs w:val="27"/>
        </w:rPr>
        <w:t xml:space="preserve"> </w:t>
      </w:r>
      <w:r w:rsidR="007B5B11" w:rsidRPr="00C2295D">
        <w:rPr>
          <w:sz w:val="27"/>
          <w:szCs w:val="27"/>
        </w:rPr>
        <w:t>за счет</w:t>
      </w:r>
      <w:r w:rsidR="00DD353D" w:rsidRPr="00C2295D">
        <w:rPr>
          <w:sz w:val="27"/>
          <w:szCs w:val="27"/>
        </w:rPr>
        <w:t xml:space="preserve"> межбюджетн</w:t>
      </w:r>
      <w:r w:rsidR="00725804" w:rsidRPr="00C2295D">
        <w:rPr>
          <w:sz w:val="27"/>
          <w:szCs w:val="27"/>
        </w:rPr>
        <w:t xml:space="preserve">ых трансфертов на сумму </w:t>
      </w:r>
      <w:r w:rsidR="006436D5">
        <w:rPr>
          <w:sz w:val="27"/>
          <w:szCs w:val="27"/>
        </w:rPr>
        <w:t>52 962,1</w:t>
      </w:r>
      <w:r w:rsidR="006B4439" w:rsidRPr="00C2295D">
        <w:rPr>
          <w:sz w:val="27"/>
          <w:szCs w:val="27"/>
        </w:rPr>
        <w:t xml:space="preserve"> тыс. руб</w:t>
      </w:r>
      <w:r w:rsidR="00DD353D" w:rsidRPr="00C2295D">
        <w:rPr>
          <w:sz w:val="27"/>
          <w:szCs w:val="27"/>
        </w:rPr>
        <w:t>.</w:t>
      </w:r>
      <w:r w:rsidR="00B55B7E" w:rsidRPr="00C2295D">
        <w:rPr>
          <w:sz w:val="27"/>
          <w:szCs w:val="27"/>
        </w:rPr>
        <w:t xml:space="preserve"> из них:</w:t>
      </w:r>
    </w:p>
    <w:p w:rsidR="00BE2ED3" w:rsidRPr="00C2295D" w:rsidRDefault="006436D5" w:rsidP="00A35BA8">
      <w:pPr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21 523,8</w:t>
      </w:r>
      <w:r w:rsidR="00BE2ED3" w:rsidRPr="00C2295D">
        <w:rPr>
          <w:sz w:val="27"/>
          <w:szCs w:val="27"/>
        </w:rPr>
        <w:t xml:space="preserve"> тыс. руб.- </w:t>
      </w:r>
      <w:r w:rsidRPr="006436D5">
        <w:rPr>
          <w:sz w:val="27"/>
          <w:szCs w:val="27"/>
        </w:rPr>
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за счет средств областного бюджета</w:t>
      </w:r>
      <w:r w:rsidR="00A4426E">
        <w:rPr>
          <w:sz w:val="27"/>
          <w:szCs w:val="27"/>
        </w:rPr>
        <w:t>»</w:t>
      </w:r>
      <w:bookmarkStart w:id="0" w:name="_GoBack"/>
      <w:bookmarkEnd w:id="0"/>
    </w:p>
    <w:p w:rsidR="006436D5" w:rsidRDefault="006436D5" w:rsidP="00A35BA8">
      <w:pPr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14</w:t>
      </w:r>
      <w:r w:rsidR="00BE2ED3" w:rsidRPr="00C2295D">
        <w:rPr>
          <w:sz w:val="27"/>
          <w:szCs w:val="27"/>
        </w:rPr>
        <w:t xml:space="preserve"> </w:t>
      </w:r>
      <w:r>
        <w:rPr>
          <w:sz w:val="27"/>
          <w:szCs w:val="27"/>
        </w:rPr>
        <w:t>885,2</w:t>
      </w:r>
      <w:r w:rsidR="00BE2ED3" w:rsidRPr="00C2295D">
        <w:rPr>
          <w:sz w:val="27"/>
          <w:szCs w:val="27"/>
        </w:rPr>
        <w:t xml:space="preserve"> тыс. руб.- </w:t>
      </w:r>
      <w:r w:rsidRPr="006436D5">
        <w:rPr>
          <w:sz w:val="27"/>
          <w:szCs w:val="27"/>
        </w:rPr>
        <w:t xml:space="preserve">Реализация мероприятий по переселению граждан из аварийного жилищного фонда за счет средств областного бюджета </w:t>
      </w:r>
    </w:p>
    <w:p w:rsidR="006436D5" w:rsidRDefault="006436D5" w:rsidP="00A35BA8">
      <w:pPr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16 553,1 тыс. руб.- </w:t>
      </w:r>
      <w:r w:rsidRPr="006436D5">
        <w:rPr>
          <w:sz w:val="27"/>
          <w:szCs w:val="27"/>
        </w:rPr>
        <w:t xml:space="preserve">Реализация мероприятий по переселению граждан из аварийного жилищного фонда подпрограммы " Безопасность жилищно-коммунального хозяйства" государственной программы Новосибирской области " Жилищно-коммунальное хозяйство Новосибирской области" за счет </w:t>
      </w:r>
      <w:r w:rsidR="00A4426E">
        <w:rPr>
          <w:sz w:val="27"/>
          <w:szCs w:val="27"/>
        </w:rPr>
        <w:t>средств Фонда содействия реформированию ЖКХ</w:t>
      </w:r>
    </w:p>
    <w:p w:rsidR="00D379EF" w:rsidRPr="00C2295D" w:rsidRDefault="00D379EF" w:rsidP="00A35BA8">
      <w:pPr>
        <w:spacing w:line="276" w:lineRule="auto"/>
        <w:ind w:firstLine="426"/>
        <w:jc w:val="both"/>
        <w:rPr>
          <w:rFonts w:eastAsia="Calibri"/>
          <w:bCs/>
          <w:sz w:val="27"/>
          <w:szCs w:val="27"/>
          <w:lang w:eastAsia="en-US"/>
        </w:rPr>
      </w:pPr>
      <w:r w:rsidRPr="00C2295D">
        <w:rPr>
          <w:sz w:val="27"/>
          <w:szCs w:val="27"/>
        </w:rPr>
        <w:t>Проектом  предлагается увеличить расходную часть бюджета города Татарска Новосибирской области за счет вышеуказанных доходов.</w:t>
      </w:r>
    </w:p>
    <w:p w:rsidR="00042DF8" w:rsidRPr="00C2295D" w:rsidRDefault="009009C7" w:rsidP="00A35BA8">
      <w:pPr>
        <w:pStyle w:val="a8"/>
        <w:tabs>
          <w:tab w:val="left" w:pos="284"/>
        </w:tabs>
        <w:spacing w:line="276" w:lineRule="auto"/>
        <w:ind w:left="0" w:firstLine="426"/>
        <w:jc w:val="both"/>
        <w:rPr>
          <w:sz w:val="27"/>
          <w:szCs w:val="27"/>
        </w:rPr>
      </w:pPr>
      <w:r w:rsidRPr="00C2295D">
        <w:rPr>
          <w:sz w:val="27"/>
          <w:szCs w:val="27"/>
        </w:rPr>
        <w:t>Таким образом, доходы бюджета города Татарска Новосибирской области на 20</w:t>
      </w:r>
      <w:r w:rsidR="0020639C" w:rsidRPr="00C2295D">
        <w:rPr>
          <w:sz w:val="27"/>
          <w:szCs w:val="27"/>
        </w:rPr>
        <w:t>23</w:t>
      </w:r>
      <w:r w:rsidRPr="00C2295D">
        <w:rPr>
          <w:sz w:val="27"/>
          <w:szCs w:val="27"/>
        </w:rPr>
        <w:t xml:space="preserve"> год </w:t>
      </w:r>
      <w:r w:rsidR="00397E03" w:rsidRPr="00C2295D">
        <w:rPr>
          <w:sz w:val="27"/>
          <w:szCs w:val="27"/>
        </w:rPr>
        <w:t>сформированы</w:t>
      </w:r>
      <w:r w:rsidRPr="00C2295D">
        <w:rPr>
          <w:sz w:val="27"/>
          <w:szCs w:val="27"/>
        </w:rPr>
        <w:t xml:space="preserve"> в сумме </w:t>
      </w:r>
      <w:r w:rsidR="00227803">
        <w:rPr>
          <w:sz w:val="27"/>
          <w:szCs w:val="27"/>
        </w:rPr>
        <w:t>1 214 192,6</w:t>
      </w:r>
      <w:r w:rsidRPr="00C2295D">
        <w:rPr>
          <w:sz w:val="27"/>
          <w:szCs w:val="27"/>
        </w:rPr>
        <w:t> тыс. рублей.</w:t>
      </w:r>
    </w:p>
    <w:p w:rsidR="00831DFB" w:rsidRPr="00C2295D" w:rsidRDefault="00F508E7" w:rsidP="00A35BA8">
      <w:pPr>
        <w:pStyle w:val="a8"/>
        <w:tabs>
          <w:tab w:val="left" w:pos="426"/>
        </w:tabs>
        <w:spacing w:line="276" w:lineRule="auto"/>
        <w:ind w:left="0" w:firstLine="426"/>
        <w:jc w:val="both"/>
        <w:rPr>
          <w:rFonts w:eastAsia="Calibri"/>
          <w:sz w:val="27"/>
          <w:szCs w:val="27"/>
          <w:lang w:eastAsia="en-US"/>
        </w:rPr>
      </w:pPr>
      <w:r w:rsidRPr="00C2295D">
        <w:rPr>
          <w:rFonts w:eastAsia="Calibri"/>
          <w:sz w:val="27"/>
          <w:szCs w:val="27"/>
          <w:lang w:eastAsia="en-US"/>
        </w:rPr>
        <w:t>Расходная часть</w:t>
      </w:r>
      <w:r w:rsidR="00831DFB" w:rsidRPr="00C2295D">
        <w:rPr>
          <w:rFonts w:eastAsia="Calibri"/>
          <w:sz w:val="27"/>
          <w:szCs w:val="27"/>
          <w:lang w:eastAsia="en-US"/>
        </w:rPr>
        <w:t xml:space="preserve"> местного бюджета </w:t>
      </w:r>
      <w:r w:rsidR="009009C7" w:rsidRPr="00C2295D">
        <w:rPr>
          <w:rFonts w:eastAsia="Calibri"/>
          <w:sz w:val="27"/>
          <w:szCs w:val="27"/>
          <w:lang w:eastAsia="en-US"/>
        </w:rPr>
        <w:t>на 20</w:t>
      </w:r>
      <w:r w:rsidR="0020639C" w:rsidRPr="00C2295D">
        <w:rPr>
          <w:rFonts w:eastAsia="Calibri"/>
          <w:sz w:val="27"/>
          <w:szCs w:val="27"/>
          <w:lang w:eastAsia="en-US"/>
        </w:rPr>
        <w:t>23</w:t>
      </w:r>
      <w:r w:rsidR="009009C7" w:rsidRPr="00C2295D">
        <w:rPr>
          <w:rFonts w:eastAsia="Calibri"/>
          <w:sz w:val="27"/>
          <w:szCs w:val="27"/>
          <w:lang w:eastAsia="en-US"/>
        </w:rPr>
        <w:t xml:space="preserve"> год </w:t>
      </w:r>
      <w:r w:rsidRPr="00C2295D">
        <w:rPr>
          <w:rFonts w:eastAsia="Calibri"/>
          <w:bCs/>
          <w:sz w:val="27"/>
          <w:szCs w:val="27"/>
          <w:lang w:eastAsia="en-US"/>
        </w:rPr>
        <w:t>составляет</w:t>
      </w:r>
      <w:r w:rsidR="003E2816" w:rsidRPr="00C2295D">
        <w:rPr>
          <w:rFonts w:eastAsia="Calibri"/>
          <w:bCs/>
          <w:sz w:val="27"/>
          <w:szCs w:val="27"/>
          <w:lang w:eastAsia="en-US"/>
        </w:rPr>
        <w:t xml:space="preserve"> </w:t>
      </w:r>
      <w:r w:rsidR="00824D5F">
        <w:rPr>
          <w:rFonts w:eastAsia="Calibri"/>
          <w:bCs/>
          <w:sz w:val="27"/>
          <w:szCs w:val="27"/>
          <w:lang w:eastAsia="en-US"/>
        </w:rPr>
        <w:t>1 </w:t>
      </w:r>
      <w:r w:rsidR="00227803">
        <w:rPr>
          <w:rFonts w:eastAsia="Calibri"/>
          <w:bCs/>
          <w:sz w:val="27"/>
          <w:szCs w:val="27"/>
          <w:lang w:eastAsia="en-US"/>
        </w:rPr>
        <w:t>224</w:t>
      </w:r>
      <w:r w:rsidR="00824D5F">
        <w:rPr>
          <w:rFonts w:eastAsia="Calibri"/>
          <w:bCs/>
          <w:sz w:val="27"/>
          <w:szCs w:val="27"/>
          <w:lang w:eastAsia="en-US"/>
        </w:rPr>
        <w:t xml:space="preserve"> </w:t>
      </w:r>
      <w:r w:rsidR="00227803">
        <w:rPr>
          <w:rFonts w:eastAsia="Calibri"/>
          <w:bCs/>
          <w:sz w:val="27"/>
          <w:szCs w:val="27"/>
          <w:lang w:eastAsia="en-US"/>
        </w:rPr>
        <w:t>192,6</w:t>
      </w:r>
      <w:r w:rsidR="003E2816" w:rsidRPr="00C2295D">
        <w:rPr>
          <w:rFonts w:eastAsia="Calibri"/>
          <w:bCs/>
          <w:sz w:val="27"/>
          <w:szCs w:val="27"/>
          <w:lang w:eastAsia="en-US"/>
        </w:rPr>
        <w:t xml:space="preserve"> </w:t>
      </w:r>
      <w:r w:rsidR="00831DFB" w:rsidRPr="00C2295D">
        <w:rPr>
          <w:rFonts w:eastAsia="Calibri"/>
          <w:bCs/>
          <w:sz w:val="27"/>
          <w:szCs w:val="27"/>
          <w:lang w:eastAsia="en-US"/>
        </w:rPr>
        <w:t>тыс. рублей,</w:t>
      </w:r>
    </w:p>
    <w:p w:rsidR="00E63857" w:rsidRPr="00C2295D" w:rsidRDefault="009009C7" w:rsidP="00A35BA8">
      <w:pPr>
        <w:spacing w:line="276" w:lineRule="auto"/>
        <w:ind w:firstLine="426"/>
        <w:jc w:val="both"/>
        <w:rPr>
          <w:sz w:val="27"/>
          <w:szCs w:val="27"/>
        </w:rPr>
      </w:pPr>
      <w:r w:rsidRPr="00C2295D">
        <w:rPr>
          <w:rFonts w:eastAsia="Calibri"/>
          <w:sz w:val="27"/>
          <w:szCs w:val="27"/>
          <w:lang w:eastAsia="en-US"/>
        </w:rPr>
        <w:t xml:space="preserve">В </w:t>
      </w:r>
      <w:r w:rsidR="00E818FB" w:rsidRPr="00C2295D">
        <w:rPr>
          <w:rFonts w:eastAsia="Calibri"/>
          <w:sz w:val="27"/>
          <w:szCs w:val="27"/>
          <w:lang w:eastAsia="en-US"/>
        </w:rPr>
        <w:t xml:space="preserve">проекте учтено </w:t>
      </w:r>
      <w:r w:rsidR="00F508E7" w:rsidRPr="00C2295D">
        <w:rPr>
          <w:rFonts w:eastAsia="Calibri"/>
          <w:sz w:val="27"/>
          <w:szCs w:val="27"/>
          <w:lang w:eastAsia="en-US"/>
        </w:rPr>
        <w:t>изменение</w:t>
      </w:r>
      <w:r w:rsidR="00B031DA" w:rsidRPr="00C2295D">
        <w:rPr>
          <w:rFonts w:eastAsia="Calibri"/>
          <w:sz w:val="27"/>
          <w:szCs w:val="27"/>
          <w:lang w:eastAsia="en-US"/>
        </w:rPr>
        <w:t xml:space="preserve"> </w:t>
      </w:r>
      <w:r w:rsidR="00E818FB" w:rsidRPr="00C2295D">
        <w:rPr>
          <w:rFonts w:eastAsia="Calibri"/>
          <w:sz w:val="27"/>
          <w:szCs w:val="27"/>
          <w:lang w:eastAsia="en-US"/>
        </w:rPr>
        <w:t>и уточнение бюджетных ассигнований в пределах главн</w:t>
      </w:r>
      <w:r w:rsidRPr="00C2295D">
        <w:rPr>
          <w:rFonts w:eastAsia="Calibri"/>
          <w:sz w:val="27"/>
          <w:szCs w:val="27"/>
          <w:lang w:eastAsia="en-US"/>
        </w:rPr>
        <w:t>ого</w:t>
      </w:r>
      <w:r w:rsidR="00E818FB" w:rsidRPr="00C2295D">
        <w:rPr>
          <w:rFonts w:eastAsia="Calibri"/>
          <w:sz w:val="27"/>
          <w:szCs w:val="27"/>
          <w:lang w:eastAsia="en-US"/>
        </w:rPr>
        <w:t xml:space="preserve"> распорядител</w:t>
      </w:r>
      <w:r w:rsidR="00831DFB" w:rsidRPr="00C2295D">
        <w:rPr>
          <w:rFonts w:eastAsia="Calibri"/>
          <w:sz w:val="27"/>
          <w:szCs w:val="27"/>
          <w:lang w:eastAsia="en-US"/>
        </w:rPr>
        <w:t>я</w:t>
      </w:r>
      <w:r w:rsidR="00E818FB" w:rsidRPr="00C2295D">
        <w:rPr>
          <w:rFonts w:eastAsia="Calibri"/>
          <w:sz w:val="27"/>
          <w:szCs w:val="27"/>
          <w:lang w:eastAsia="en-US"/>
        </w:rPr>
        <w:t xml:space="preserve"> бюджетных средств</w:t>
      </w:r>
      <w:r w:rsidRPr="00C2295D">
        <w:rPr>
          <w:rFonts w:eastAsia="Calibri"/>
          <w:sz w:val="27"/>
          <w:szCs w:val="27"/>
          <w:lang w:eastAsia="en-US"/>
        </w:rPr>
        <w:t xml:space="preserve">и в </w:t>
      </w:r>
      <w:r w:rsidR="00831DFB" w:rsidRPr="00C2295D">
        <w:rPr>
          <w:sz w:val="27"/>
          <w:szCs w:val="27"/>
        </w:rPr>
        <w:t>разрезе разделов бюджетной классификации</w:t>
      </w:r>
      <w:r w:rsidR="00F670E1" w:rsidRPr="00C2295D">
        <w:rPr>
          <w:sz w:val="27"/>
          <w:szCs w:val="27"/>
        </w:rPr>
        <w:t>.</w:t>
      </w:r>
      <w:r w:rsidR="00831DFB" w:rsidRPr="00C2295D">
        <w:rPr>
          <w:sz w:val="27"/>
          <w:szCs w:val="27"/>
        </w:rPr>
        <w:t xml:space="preserve"> </w:t>
      </w:r>
    </w:p>
    <w:p w:rsidR="00F508E7" w:rsidRPr="00C2295D" w:rsidRDefault="00483D35" w:rsidP="00A35BA8">
      <w:pPr>
        <w:spacing w:line="276" w:lineRule="auto"/>
        <w:ind w:firstLine="426"/>
        <w:jc w:val="both"/>
        <w:rPr>
          <w:sz w:val="27"/>
          <w:szCs w:val="27"/>
        </w:rPr>
      </w:pPr>
      <w:r w:rsidRPr="00C2295D">
        <w:rPr>
          <w:sz w:val="27"/>
          <w:szCs w:val="27"/>
        </w:rPr>
        <w:t xml:space="preserve">Внесены изменения в </w:t>
      </w:r>
      <w:r w:rsidR="00843BD8" w:rsidRPr="00C2295D">
        <w:rPr>
          <w:sz w:val="27"/>
          <w:szCs w:val="27"/>
        </w:rPr>
        <w:t>приложения</w:t>
      </w:r>
      <w:r w:rsidR="00FF5D4A" w:rsidRPr="00C2295D">
        <w:rPr>
          <w:sz w:val="27"/>
          <w:szCs w:val="27"/>
        </w:rPr>
        <w:t xml:space="preserve"> </w:t>
      </w:r>
      <w:r w:rsidR="00A978A5" w:rsidRPr="00C2295D">
        <w:rPr>
          <w:sz w:val="27"/>
          <w:szCs w:val="27"/>
        </w:rPr>
        <w:t>2,3</w:t>
      </w:r>
      <w:r w:rsidR="007F32F9" w:rsidRPr="00C2295D">
        <w:rPr>
          <w:sz w:val="27"/>
          <w:szCs w:val="27"/>
        </w:rPr>
        <w:t>,</w:t>
      </w:r>
      <w:r w:rsidR="00A978A5" w:rsidRPr="00C2295D">
        <w:rPr>
          <w:sz w:val="27"/>
          <w:szCs w:val="27"/>
        </w:rPr>
        <w:t>4</w:t>
      </w:r>
      <w:r w:rsidR="000F0873" w:rsidRPr="00C2295D">
        <w:rPr>
          <w:sz w:val="27"/>
          <w:szCs w:val="27"/>
        </w:rPr>
        <w:t>,</w:t>
      </w:r>
      <w:r w:rsidR="00A978A5" w:rsidRPr="00C2295D">
        <w:rPr>
          <w:sz w:val="27"/>
          <w:szCs w:val="27"/>
        </w:rPr>
        <w:t>5</w:t>
      </w:r>
      <w:r w:rsidR="000F0873" w:rsidRPr="00C2295D">
        <w:rPr>
          <w:sz w:val="27"/>
          <w:szCs w:val="27"/>
        </w:rPr>
        <w:t>,</w:t>
      </w:r>
      <w:r w:rsidR="00A978A5" w:rsidRPr="00C2295D">
        <w:rPr>
          <w:sz w:val="27"/>
          <w:szCs w:val="27"/>
        </w:rPr>
        <w:t>6</w:t>
      </w:r>
      <w:r w:rsidR="00011A79" w:rsidRPr="00C2295D">
        <w:rPr>
          <w:sz w:val="27"/>
          <w:szCs w:val="27"/>
        </w:rPr>
        <w:t>.</w:t>
      </w: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Pr="003772AF" w:rsidRDefault="00F508E7" w:rsidP="004E18CA">
      <w:pPr>
        <w:jc w:val="both"/>
        <w:rPr>
          <w:sz w:val="26"/>
          <w:szCs w:val="26"/>
        </w:rPr>
      </w:pPr>
    </w:p>
    <w:p w:rsidR="004E18CA" w:rsidRPr="003772AF" w:rsidRDefault="004E18CA" w:rsidP="004E18CA">
      <w:pPr>
        <w:jc w:val="both"/>
        <w:rPr>
          <w:sz w:val="26"/>
          <w:szCs w:val="26"/>
        </w:rPr>
      </w:pPr>
      <w:r w:rsidRPr="003772AF">
        <w:rPr>
          <w:sz w:val="26"/>
          <w:szCs w:val="26"/>
        </w:rPr>
        <w:t xml:space="preserve">Начальник </w:t>
      </w:r>
      <w:r w:rsidR="00FF5D4A" w:rsidRPr="003772AF">
        <w:rPr>
          <w:sz w:val="26"/>
          <w:szCs w:val="26"/>
        </w:rPr>
        <w:t>отдела</w:t>
      </w:r>
      <w:r w:rsidRPr="003772AF">
        <w:rPr>
          <w:sz w:val="26"/>
          <w:szCs w:val="26"/>
        </w:rPr>
        <w:t xml:space="preserve"> финансов, </w:t>
      </w:r>
    </w:p>
    <w:p w:rsidR="004E18CA" w:rsidRPr="003772AF" w:rsidRDefault="004E18CA" w:rsidP="007974FD">
      <w:pPr>
        <w:tabs>
          <w:tab w:val="left" w:pos="10348"/>
        </w:tabs>
        <w:jc w:val="right"/>
        <w:rPr>
          <w:sz w:val="26"/>
          <w:szCs w:val="26"/>
        </w:rPr>
      </w:pPr>
      <w:r w:rsidRPr="003772AF">
        <w:rPr>
          <w:sz w:val="26"/>
          <w:szCs w:val="26"/>
        </w:rPr>
        <w:t>учета, от</w:t>
      </w:r>
      <w:r w:rsidR="004455D3" w:rsidRPr="003772AF">
        <w:rPr>
          <w:sz w:val="26"/>
          <w:szCs w:val="26"/>
        </w:rPr>
        <w:t>четности и закупок</w:t>
      </w:r>
      <w:r w:rsidR="007974FD" w:rsidRPr="003772AF">
        <w:rPr>
          <w:sz w:val="26"/>
          <w:szCs w:val="26"/>
        </w:rPr>
        <w:t xml:space="preserve">                                                                        </w:t>
      </w:r>
      <w:r w:rsidR="00594490">
        <w:rPr>
          <w:sz w:val="26"/>
          <w:szCs w:val="26"/>
        </w:rPr>
        <w:t xml:space="preserve">           </w:t>
      </w:r>
      <w:r w:rsidR="007974FD" w:rsidRPr="003772AF">
        <w:rPr>
          <w:sz w:val="26"/>
          <w:szCs w:val="26"/>
        </w:rPr>
        <w:t xml:space="preserve"> С.С. </w:t>
      </w:r>
      <w:proofErr w:type="spellStart"/>
      <w:r w:rsidR="007974FD" w:rsidRPr="003772AF">
        <w:rPr>
          <w:sz w:val="26"/>
          <w:szCs w:val="26"/>
        </w:rPr>
        <w:t>Хлестунов</w:t>
      </w:r>
      <w:proofErr w:type="spellEnd"/>
      <w:r w:rsidR="004455D3" w:rsidRPr="003772AF">
        <w:rPr>
          <w:sz w:val="26"/>
          <w:szCs w:val="26"/>
        </w:rPr>
        <w:tab/>
      </w:r>
    </w:p>
    <w:sectPr w:rsidR="004E18CA" w:rsidRPr="003772AF" w:rsidSect="004E18CA">
      <w:headerReference w:type="default" r:id="rId9"/>
      <w:pgSz w:w="11907" w:h="16840" w:code="9"/>
      <w:pgMar w:top="567" w:right="567" w:bottom="567" w:left="964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6D6" w:rsidRDefault="00C816D6" w:rsidP="004A2047">
      <w:r>
        <w:separator/>
      </w:r>
    </w:p>
  </w:endnote>
  <w:endnote w:type="continuationSeparator" w:id="0">
    <w:p w:rsidR="00C816D6" w:rsidRDefault="00C816D6" w:rsidP="004A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6D6" w:rsidRDefault="00C816D6" w:rsidP="004A2047">
      <w:r>
        <w:separator/>
      </w:r>
    </w:p>
  </w:footnote>
  <w:footnote w:type="continuationSeparator" w:id="0">
    <w:p w:rsidR="00C816D6" w:rsidRDefault="00C816D6" w:rsidP="004A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F56" w:rsidRPr="008D3E94" w:rsidRDefault="00A4426E">
    <w:pPr>
      <w:pStyle w:val="a3"/>
      <w:jc w:val="center"/>
      <w:rPr>
        <w:sz w:val="20"/>
      </w:rPr>
    </w:pPr>
  </w:p>
  <w:p w:rsidR="00797F56" w:rsidRDefault="00A442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D0B"/>
    <w:multiLevelType w:val="hybridMultilevel"/>
    <w:tmpl w:val="04D24D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6CAB"/>
    <w:multiLevelType w:val="hybridMultilevel"/>
    <w:tmpl w:val="1526B448"/>
    <w:lvl w:ilvl="0" w:tplc="26B680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38FE1BEE"/>
    <w:multiLevelType w:val="hybridMultilevel"/>
    <w:tmpl w:val="2BF00CC0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44401C"/>
    <w:multiLevelType w:val="hybridMultilevel"/>
    <w:tmpl w:val="5B869D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295F3A"/>
    <w:multiLevelType w:val="hybridMultilevel"/>
    <w:tmpl w:val="B9EE5584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F7C000D"/>
    <w:multiLevelType w:val="hybridMultilevel"/>
    <w:tmpl w:val="2474E8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0B8"/>
    <w:rsid w:val="00010E90"/>
    <w:rsid w:val="00011A79"/>
    <w:rsid w:val="0002464A"/>
    <w:rsid w:val="000348E5"/>
    <w:rsid w:val="00034906"/>
    <w:rsid w:val="00035323"/>
    <w:rsid w:val="00041D18"/>
    <w:rsid w:val="00042DF8"/>
    <w:rsid w:val="000513A7"/>
    <w:rsid w:val="00057350"/>
    <w:rsid w:val="000611C0"/>
    <w:rsid w:val="00064811"/>
    <w:rsid w:val="00064CEF"/>
    <w:rsid w:val="00070157"/>
    <w:rsid w:val="000703AC"/>
    <w:rsid w:val="0007303F"/>
    <w:rsid w:val="000740C6"/>
    <w:rsid w:val="00076C37"/>
    <w:rsid w:val="000806EB"/>
    <w:rsid w:val="0008387A"/>
    <w:rsid w:val="00084A5B"/>
    <w:rsid w:val="00084C18"/>
    <w:rsid w:val="00087E98"/>
    <w:rsid w:val="0009386C"/>
    <w:rsid w:val="00094F80"/>
    <w:rsid w:val="000A3A61"/>
    <w:rsid w:val="000C6D54"/>
    <w:rsid w:val="000D3668"/>
    <w:rsid w:val="000E5137"/>
    <w:rsid w:val="000E6DCD"/>
    <w:rsid w:val="000F0873"/>
    <w:rsid w:val="0010530E"/>
    <w:rsid w:val="00105E05"/>
    <w:rsid w:val="0012075C"/>
    <w:rsid w:val="001330B9"/>
    <w:rsid w:val="00136734"/>
    <w:rsid w:val="00141929"/>
    <w:rsid w:val="00143B1C"/>
    <w:rsid w:val="00154304"/>
    <w:rsid w:val="00162400"/>
    <w:rsid w:val="00164C3E"/>
    <w:rsid w:val="0017470F"/>
    <w:rsid w:val="00177288"/>
    <w:rsid w:val="00177998"/>
    <w:rsid w:val="00177C84"/>
    <w:rsid w:val="00177CC5"/>
    <w:rsid w:val="001855A1"/>
    <w:rsid w:val="00185A7D"/>
    <w:rsid w:val="00187357"/>
    <w:rsid w:val="001919F6"/>
    <w:rsid w:val="001A1335"/>
    <w:rsid w:val="001A24A9"/>
    <w:rsid w:val="001A2C30"/>
    <w:rsid w:val="001A75A5"/>
    <w:rsid w:val="001C329C"/>
    <w:rsid w:val="001C3ED7"/>
    <w:rsid w:val="001E3580"/>
    <w:rsid w:val="00200987"/>
    <w:rsid w:val="0020116E"/>
    <w:rsid w:val="0020639C"/>
    <w:rsid w:val="002074E9"/>
    <w:rsid w:val="00220655"/>
    <w:rsid w:val="0022087E"/>
    <w:rsid w:val="00227803"/>
    <w:rsid w:val="00240C92"/>
    <w:rsid w:val="00241730"/>
    <w:rsid w:val="00267CCC"/>
    <w:rsid w:val="0027186B"/>
    <w:rsid w:val="00276D8A"/>
    <w:rsid w:val="00280105"/>
    <w:rsid w:val="0028066F"/>
    <w:rsid w:val="0028232F"/>
    <w:rsid w:val="00284C96"/>
    <w:rsid w:val="002857C5"/>
    <w:rsid w:val="002931FA"/>
    <w:rsid w:val="002A3168"/>
    <w:rsid w:val="002A4D50"/>
    <w:rsid w:val="002A55F9"/>
    <w:rsid w:val="002A7447"/>
    <w:rsid w:val="002A7732"/>
    <w:rsid w:val="002B0747"/>
    <w:rsid w:val="002B2C3F"/>
    <w:rsid w:val="002B58DE"/>
    <w:rsid w:val="002C3E39"/>
    <w:rsid w:val="002C6A8B"/>
    <w:rsid w:val="002E5F5B"/>
    <w:rsid w:val="002F71F3"/>
    <w:rsid w:val="002F7C45"/>
    <w:rsid w:val="00312815"/>
    <w:rsid w:val="00321883"/>
    <w:rsid w:val="00324C4B"/>
    <w:rsid w:val="00332519"/>
    <w:rsid w:val="00334D95"/>
    <w:rsid w:val="00340466"/>
    <w:rsid w:val="00343BAF"/>
    <w:rsid w:val="0035706B"/>
    <w:rsid w:val="0036381B"/>
    <w:rsid w:val="003716D0"/>
    <w:rsid w:val="003744B6"/>
    <w:rsid w:val="003772AF"/>
    <w:rsid w:val="00377A17"/>
    <w:rsid w:val="00385F45"/>
    <w:rsid w:val="0039458D"/>
    <w:rsid w:val="00397E03"/>
    <w:rsid w:val="003A633D"/>
    <w:rsid w:val="003A7D80"/>
    <w:rsid w:val="003E2816"/>
    <w:rsid w:val="003E3D14"/>
    <w:rsid w:val="003F2692"/>
    <w:rsid w:val="00405D5F"/>
    <w:rsid w:val="0040601E"/>
    <w:rsid w:val="004177FB"/>
    <w:rsid w:val="00422F95"/>
    <w:rsid w:val="00424A45"/>
    <w:rsid w:val="00425452"/>
    <w:rsid w:val="00426243"/>
    <w:rsid w:val="004340AB"/>
    <w:rsid w:val="004341DC"/>
    <w:rsid w:val="004375DC"/>
    <w:rsid w:val="004455D3"/>
    <w:rsid w:val="00450035"/>
    <w:rsid w:val="00455754"/>
    <w:rsid w:val="00461913"/>
    <w:rsid w:val="00466817"/>
    <w:rsid w:val="00471CBA"/>
    <w:rsid w:val="00476CAC"/>
    <w:rsid w:val="0048173F"/>
    <w:rsid w:val="00483D35"/>
    <w:rsid w:val="00484ACA"/>
    <w:rsid w:val="0049003D"/>
    <w:rsid w:val="00491799"/>
    <w:rsid w:val="004A038B"/>
    <w:rsid w:val="004A2047"/>
    <w:rsid w:val="004A6508"/>
    <w:rsid w:val="004A67FE"/>
    <w:rsid w:val="004B16EE"/>
    <w:rsid w:val="004C1ADB"/>
    <w:rsid w:val="004C6305"/>
    <w:rsid w:val="004D0F79"/>
    <w:rsid w:val="004D2CFA"/>
    <w:rsid w:val="004E18CA"/>
    <w:rsid w:val="004E6165"/>
    <w:rsid w:val="004F0D89"/>
    <w:rsid w:val="004F5A2C"/>
    <w:rsid w:val="0051684E"/>
    <w:rsid w:val="00524061"/>
    <w:rsid w:val="0053609D"/>
    <w:rsid w:val="005366F2"/>
    <w:rsid w:val="00555FD5"/>
    <w:rsid w:val="005601B3"/>
    <w:rsid w:val="00561B4F"/>
    <w:rsid w:val="00567F73"/>
    <w:rsid w:val="00574D07"/>
    <w:rsid w:val="00575EFF"/>
    <w:rsid w:val="005776BE"/>
    <w:rsid w:val="005913E6"/>
    <w:rsid w:val="00594490"/>
    <w:rsid w:val="005A2A52"/>
    <w:rsid w:val="005B2207"/>
    <w:rsid w:val="005B23C3"/>
    <w:rsid w:val="005C02F7"/>
    <w:rsid w:val="005C2E6A"/>
    <w:rsid w:val="005E57EA"/>
    <w:rsid w:val="006004B7"/>
    <w:rsid w:val="00614879"/>
    <w:rsid w:val="006172DE"/>
    <w:rsid w:val="00617828"/>
    <w:rsid w:val="00621B1C"/>
    <w:rsid w:val="00631E26"/>
    <w:rsid w:val="00632DFB"/>
    <w:rsid w:val="00633C6A"/>
    <w:rsid w:val="006400E3"/>
    <w:rsid w:val="006402DA"/>
    <w:rsid w:val="00640B01"/>
    <w:rsid w:val="006436D5"/>
    <w:rsid w:val="00650E3B"/>
    <w:rsid w:val="00654C93"/>
    <w:rsid w:val="0066523D"/>
    <w:rsid w:val="006663A0"/>
    <w:rsid w:val="00670E0A"/>
    <w:rsid w:val="00671614"/>
    <w:rsid w:val="00687582"/>
    <w:rsid w:val="00695657"/>
    <w:rsid w:val="00695E69"/>
    <w:rsid w:val="006B4439"/>
    <w:rsid w:val="006C5940"/>
    <w:rsid w:val="006D107E"/>
    <w:rsid w:val="006D4F30"/>
    <w:rsid w:val="006D5902"/>
    <w:rsid w:val="006E1C69"/>
    <w:rsid w:val="006E377E"/>
    <w:rsid w:val="006E5DEC"/>
    <w:rsid w:val="006F25F9"/>
    <w:rsid w:val="006F6504"/>
    <w:rsid w:val="00703690"/>
    <w:rsid w:val="00704648"/>
    <w:rsid w:val="00706705"/>
    <w:rsid w:val="007233B6"/>
    <w:rsid w:val="00725804"/>
    <w:rsid w:val="007313DE"/>
    <w:rsid w:val="00735B6C"/>
    <w:rsid w:val="0074361D"/>
    <w:rsid w:val="00747A83"/>
    <w:rsid w:val="0075049A"/>
    <w:rsid w:val="00755EBD"/>
    <w:rsid w:val="00763E4A"/>
    <w:rsid w:val="00763EE9"/>
    <w:rsid w:val="007656BF"/>
    <w:rsid w:val="00780595"/>
    <w:rsid w:val="00781822"/>
    <w:rsid w:val="00790F90"/>
    <w:rsid w:val="007974FD"/>
    <w:rsid w:val="007A38B7"/>
    <w:rsid w:val="007A597B"/>
    <w:rsid w:val="007A6A6C"/>
    <w:rsid w:val="007A79AF"/>
    <w:rsid w:val="007B5B11"/>
    <w:rsid w:val="007B5B8D"/>
    <w:rsid w:val="007C19C4"/>
    <w:rsid w:val="007C53E5"/>
    <w:rsid w:val="007D489A"/>
    <w:rsid w:val="007E4B5E"/>
    <w:rsid w:val="007F2FEF"/>
    <w:rsid w:val="007F32F9"/>
    <w:rsid w:val="00807D40"/>
    <w:rsid w:val="0081007A"/>
    <w:rsid w:val="00817736"/>
    <w:rsid w:val="00824D5F"/>
    <w:rsid w:val="00831DFB"/>
    <w:rsid w:val="0083477F"/>
    <w:rsid w:val="00835EA1"/>
    <w:rsid w:val="00843BD8"/>
    <w:rsid w:val="0084400D"/>
    <w:rsid w:val="00845E81"/>
    <w:rsid w:val="008525F7"/>
    <w:rsid w:val="00853701"/>
    <w:rsid w:val="008549EE"/>
    <w:rsid w:val="008602D0"/>
    <w:rsid w:val="008627B3"/>
    <w:rsid w:val="008678E2"/>
    <w:rsid w:val="00876AE8"/>
    <w:rsid w:val="00894A97"/>
    <w:rsid w:val="008A05FC"/>
    <w:rsid w:val="008A0698"/>
    <w:rsid w:val="008C1D90"/>
    <w:rsid w:val="008C72E0"/>
    <w:rsid w:val="008D5B00"/>
    <w:rsid w:val="008E1751"/>
    <w:rsid w:val="009009C7"/>
    <w:rsid w:val="009036D9"/>
    <w:rsid w:val="00916C3A"/>
    <w:rsid w:val="00927F52"/>
    <w:rsid w:val="00932E3D"/>
    <w:rsid w:val="00941A41"/>
    <w:rsid w:val="00942B5E"/>
    <w:rsid w:val="00942EF4"/>
    <w:rsid w:val="00944E3B"/>
    <w:rsid w:val="00945B4C"/>
    <w:rsid w:val="009514E7"/>
    <w:rsid w:val="009544FD"/>
    <w:rsid w:val="00956242"/>
    <w:rsid w:val="0096029A"/>
    <w:rsid w:val="00960DC6"/>
    <w:rsid w:val="009638CA"/>
    <w:rsid w:val="00973EC0"/>
    <w:rsid w:val="00975423"/>
    <w:rsid w:val="00983D6B"/>
    <w:rsid w:val="00985C79"/>
    <w:rsid w:val="00994424"/>
    <w:rsid w:val="009A1CED"/>
    <w:rsid w:val="009A6FA6"/>
    <w:rsid w:val="009B6A3A"/>
    <w:rsid w:val="009C0D9E"/>
    <w:rsid w:val="009C3ADD"/>
    <w:rsid w:val="009E3439"/>
    <w:rsid w:val="009E5718"/>
    <w:rsid w:val="009F498A"/>
    <w:rsid w:val="00A0001D"/>
    <w:rsid w:val="00A040C9"/>
    <w:rsid w:val="00A134E1"/>
    <w:rsid w:val="00A35BA8"/>
    <w:rsid w:val="00A4426E"/>
    <w:rsid w:val="00A51C60"/>
    <w:rsid w:val="00A652E0"/>
    <w:rsid w:val="00A66D14"/>
    <w:rsid w:val="00A7000A"/>
    <w:rsid w:val="00A72BDA"/>
    <w:rsid w:val="00A74285"/>
    <w:rsid w:val="00A944ED"/>
    <w:rsid w:val="00A951B7"/>
    <w:rsid w:val="00A978A5"/>
    <w:rsid w:val="00AA1017"/>
    <w:rsid w:val="00AA121B"/>
    <w:rsid w:val="00AA56BF"/>
    <w:rsid w:val="00AB06F4"/>
    <w:rsid w:val="00AB31E8"/>
    <w:rsid w:val="00AB36C7"/>
    <w:rsid w:val="00AC1CA1"/>
    <w:rsid w:val="00AD67F3"/>
    <w:rsid w:val="00AE18A4"/>
    <w:rsid w:val="00B012B7"/>
    <w:rsid w:val="00B031DA"/>
    <w:rsid w:val="00B052B7"/>
    <w:rsid w:val="00B05370"/>
    <w:rsid w:val="00B11E2D"/>
    <w:rsid w:val="00B17881"/>
    <w:rsid w:val="00B178D8"/>
    <w:rsid w:val="00B2007D"/>
    <w:rsid w:val="00B23EE3"/>
    <w:rsid w:val="00B30902"/>
    <w:rsid w:val="00B30F79"/>
    <w:rsid w:val="00B32D1C"/>
    <w:rsid w:val="00B34A96"/>
    <w:rsid w:val="00B36424"/>
    <w:rsid w:val="00B4587B"/>
    <w:rsid w:val="00B469B6"/>
    <w:rsid w:val="00B51E6F"/>
    <w:rsid w:val="00B55688"/>
    <w:rsid w:val="00B55B7E"/>
    <w:rsid w:val="00B622F4"/>
    <w:rsid w:val="00B72A83"/>
    <w:rsid w:val="00B77D19"/>
    <w:rsid w:val="00B80A0C"/>
    <w:rsid w:val="00B879B4"/>
    <w:rsid w:val="00BB620C"/>
    <w:rsid w:val="00BC69AC"/>
    <w:rsid w:val="00BD3CE8"/>
    <w:rsid w:val="00BD5B16"/>
    <w:rsid w:val="00BE1588"/>
    <w:rsid w:val="00BE2ED3"/>
    <w:rsid w:val="00BF2441"/>
    <w:rsid w:val="00C02F43"/>
    <w:rsid w:val="00C10009"/>
    <w:rsid w:val="00C1086E"/>
    <w:rsid w:val="00C2295D"/>
    <w:rsid w:val="00C452C8"/>
    <w:rsid w:val="00C66180"/>
    <w:rsid w:val="00C66E81"/>
    <w:rsid w:val="00C76E0C"/>
    <w:rsid w:val="00C816D6"/>
    <w:rsid w:val="00C86B28"/>
    <w:rsid w:val="00C92136"/>
    <w:rsid w:val="00C93793"/>
    <w:rsid w:val="00CB5BDC"/>
    <w:rsid w:val="00CC7A1F"/>
    <w:rsid w:val="00CD7AF4"/>
    <w:rsid w:val="00CE5180"/>
    <w:rsid w:val="00CE6384"/>
    <w:rsid w:val="00CE6A1D"/>
    <w:rsid w:val="00CF18A0"/>
    <w:rsid w:val="00D2551D"/>
    <w:rsid w:val="00D279DF"/>
    <w:rsid w:val="00D338E1"/>
    <w:rsid w:val="00D379EF"/>
    <w:rsid w:val="00D40AE2"/>
    <w:rsid w:val="00D479E6"/>
    <w:rsid w:val="00D53305"/>
    <w:rsid w:val="00D53FB0"/>
    <w:rsid w:val="00D54963"/>
    <w:rsid w:val="00D6014B"/>
    <w:rsid w:val="00D8005D"/>
    <w:rsid w:val="00D84DF2"/>
    <w:rsid w:val="00D87BB0"/>
    <w:rsid w:val="00D9168C"/>
    <w:rsid w:val="00D97475"/>
    <w:rsid w:val="00DA6EE6"/>
    <w:rsid w:val="00DC1A76"/>
    <w:rsid w:val="00DC22E9"/>
    <w:rsid w:val="00DD353D"/>
    <w:rsid w:val="00DD5CE2"/>
    <w:rsid w:val="00DE0F60"/>
    <w:rsid w:val="00DE4AFA"/>
    <w:rsid w:val="00DE5168"/>
    <w:rsid w:val="00DF00B8"/>
    <w:rsid w:val="00E00920"/>
    <w:rsid w:val="00E02744"/>
    <w:rsid w:val="00E11B9E"/>
    <w:rsid w:val="00E31169"/>
    <w:rsid w:val="00E317B8"/>
    <w:rsid w:val="00E317DA"/>
    <w:rsid w:val="00E44A12"/>
    <w:rsid w:val="00E6191E"/>
    <w:rsid w:val="00E63857"/>
    <w:rsid w:val="00E70B31"/>
    <w:rsid w:val="00E70C02"/>
    <w:rsid w:val="00E808D3"/>
    <w:rsid w:val="00E818FB"/>
    <w:rsid w:val="00E87AA7"/>
    <w:rsid w:val="00E921DF"/>
    <w:rsid w:val="00E939EE"/>
    <w:rsid w:val="00E94A07"/>
    <w:rsid w:val="00E96839"/>
    <w:rsid w:val="00EB2191"/>
    <w:rsid w:val="00EB32B4"/>
    <w:rsid w:val="00EB3FD8"/>
    <w:rsid w:val="00EC0237"/>
    <w:rsid w:val="00EC6D97"/>
    <w:rsid w:val="00ED0FF3"/>
    <w:rsid w:val="00EE1F8D"/>
    <w:rsid w:val="00EF26A7"/>
    <w:rsid w:val="00EF2C06"/>
    <w:rsid w:val="00F07C87"/>
    <w:rsid w:val="00F21F9C"/>
    <w:rsid w:val="00F24E3B"/>
    <w:rsid w:val="00F508E7"/>
    <w:rsid w:val="00F55162"/>
    <w:rsid w:val="00F57366"/>
    <w:rsid w:val="00F60944"/>
    <w:rsid w:val="00F670E1"/>
    <w:rsid w:val="00F67391"/>
    <w:rsid w:val="00FA259B"/>
    <w:rsid w:val="00FB1187"/>
    <w:rsid w:val="00FC2D72"/>
    <w:rsid w:val="00FD05AA"/>
    <w:rsid w:val="00FD41F6"/>
    <w:rsid w:val="00FE1034"/>
    <w:rsid w:val="00FE5898"/>
    <w:rsid w:val="00FE6283"/>
    <w:rsid w:val="00FE647D"/>
    <w:rsid w:val="00FE65A8"/>
    <w:rsid w:val="00FF5D4A"/>
    <w:rsid w:val="00FF6224"/>
    <w:rsid w:val="00FF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E89D7-B800-4CAB-808E-291ECF37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Basaliko</dc:creator>
  <cp:lastModifiedBy>Basaliko</cp:lastModifiedBy>
  <cp:revision>258</cp:revision>
  <cp:lastPrinted>2023-04-27T03:27:00Z</cp:lastPrinted>
  <dcterms:created xsi:type="dcterms:W3CDTF">2016-11-14T08:20:00Z</dcterms:created>
  <dcterms:modified xsi:type="dcterms:W3CDTF">2023-09-15T02:38:00Z</dcterms:modified>
</cp:coreProperties>
</file>